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15616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сентября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1561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438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4D" w:rsidRPr="009B6168" w:rsidRDefault="0004334D" w:rsidP="0004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Горноключевского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334D" w:rsidRPr="009B6168" w:rsidRDefault="009B6168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B6168" w:rsidRPr="009B6168" w:rsidRDefault="009B6168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9B6168" w:rsidRPr="009B6168" w:rsidRDefault="009B6168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F3264B" w:rsidRDefault="0015616A" w:rsidP="00156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437 от 19</w:t>
      </w:r>
      <w:r w:rsidR="009B6168"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 г.</w:t>
      </w:r>
    </w:p>
    <w:p w:rsidR="0015616A" w:rsidRPr="0015616A" w:rsidRDefault="0015616A" w:rsidP="00156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28" w:rsidRPr="009B6168" w:rsidRDefault="00F3264B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положений Федерального закона от 24.07.2007 </w:t>
      </w:r>
      <w:r w:rsidRPr="009B6168">
        <w:rPr>
          <w:rFonts w:ascii="Times New Roman" w:hAnsi="Times New Roman" w:cs="Times New Roman"/>
          <w:bCs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</w:t>
      </w:r>
      <w:r w:rsidR="0004334D" w:rsidRPr="009B6168">
        <w:rPr>
          <w:rFonts w:ascii="Times New Roman" w:hAnsi="Times New Roman" w:cs="Times New Roman"/>
          <w:bCs/>
          <w:sz w:val="26"/>
          <w:szCs w:val="26"/>
        </w:rPr>
        <w:t>Решения муниципального комитета Горноключевского городского поселения № 95 от 24.10.2006 «О содействии в развитии сельскохозяйственного производства, создание условий для развития малого предпринимательства»</w:t>
      </w:r>
      <w:r w:rsidRPr="009B61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B6168">
        <w:rPr>
          <w:rFonts w:ascii="Times New Roman" w:hAnsi="Times New Roman" w:cs="Times New Roman"/>
          <w:sz w:val="26"/>
          <w:szCs w:val="26"/>
        </w:rPr>
        <w:t xml:space="preserve">улучшения условий для развития малого и среднего предпринимательства на территории </w:t>
      </w:r>
      <w:r w:rsidR="00EC4B28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поселения,</w:t>
      </w:r>
      <w:r w:rsidR="00EC4B28" w:rsidRPr="009B6168">
        <w:rPr>
          <w:sz w:val="26"/>
          <w:szCs w:val="26"/>
        </w:rPr>
        <w:t xml:space="preserve"> </w:t>
      </w:r>
      <w:r w:rsidR="00EC4B28" w:rsidRPr="009B6168">
        <w:rPr>
          <w:rFonts w:ascii="Times New Roman" w:hAnsi="Times New Roman" w:cs="Times New Roman"/>
          <w:sz w:val="26"/>
          <w:szCs w:val="26"/>
        </w:rPr>
        <w:t>в соответствии с  Уставом Горноключевского городского поселения, принятого</w:t>
      </w:r>
      <w:proofErr w:type="gramEnd"/>
      <w:r w:rsidR="00EC4B28" w:rsidRPr="009B6168"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Горноключевского городского поселения №304 от 16.02.2018., муниципальный комитет Горноключевского  городского поселения  </w:t>
      </w:r>
    </w:p>
    <w:p w:rsidR="00EC4B28" w:rsidRPr="009B6168" w:rsidRDefault="00EC4B28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B28" w:rsidRPr="009B6168" w:rsidRDefault="00EC4B28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B616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3264B" w:rsidRPr="009B6168" w:rsidRDefault="00F3264B" w:rsidP="00EC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F3264B" w:rsidRPr="009B6168" w:rsidRDefault="00F3264B" w:rsidP="002112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B616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B6168">
        <w:rPr>
          <w:rFonts w:ascii="Times New Roman" w:hAnsi="Times New Roman" w:cs="Times New Roman"/>
          <w:sz w:val="26"/>
          <w:szCs w:val="26"/>
        </w:rPr>
        <w:t xml:space="preserve"> формирования, ведения, ежегодного дополнения  и опубликования Перечня </w:t>
      </w:r>
      <w:r w:rsidR="00EC4B28" w:rsidRPr="009B6168">
        <w:rPr>
          <w:rFonts w:ascii="Times New Roman" w:hAnsi="Times New Roman" w:cs="Times New Roman"/>
          <w:sz w:val="26"/>
          <w:szCs w:val="26"/>
        </w:rPr>
        <w:t>муниципального имущества 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EC4B28" w:rsidRPr="009B6168">
        <w:rPr>
          <w:rFonts w:ascii="Times New Roman" w:hAnsi="Times New Roman" w:cs="Times New Roman"/>
          <w:sz w:val="26"/>
          <w:szCs w:val="26"/>
        </w:rPr>
        <w:t xml:space="preserve">о предпринимательства </w:t>
      </w:r>
      <w:r w:rsidRPr="009B6168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F3264B" w:rsidRPr="009B6168" w:rsidRDefault="00D80F5C" w:rsidP="002112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3264B" w:rsidRPr="009B6168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F3264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EC4B28" w:rsidRPr="009B6168">
        <w:rPr>
          <w:rFonts w:ascii="Times New Roman" w:hAnsi="Times New Roman" w:cs="Times New Roman"/>
          <w:sz w:val="26"/>
          <w:szCs w:val="26"/>
        </w:rPr>
        <w:t xml:space="preserve">муниципального имущества Горноключевского городского поселения, </w:t>
      </w:r>
      <w:r w:rsidR="00F3264B" w:rsidRPr="009B6168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жки субъектов малого и среднего предпринимательства </w:t>
      </w:r>
      <w:r w:rsidR="00F3264B" w:rsidRPr="009B6168">
        <w:rPr>
          <w:rFonts w:ascii="Times New Roman" w:hAnsi="Times New Roman" w:cs="Times New Roman"/>
          <w:sz w:val="26"/>
          <w:szCs w:val="26"/>
        </w:rPr>
        <w:t>для опубликования в средствах массовой информации, а также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>размещения в информационно-телекоммуникационной сети «Интернет» (приложение № 2).</w:t>
      </w:r>
    </w:p>
    <w:p w:rsidR="002112F1" w:rsidRPr="009B6168" w:rsidRDefault="00EC4B28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112F1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которое используется для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формирования перечня 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Горноключевского городского поселения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предназначенного для предоставления во владение и (или) в 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 </w:t>
      </w:r>
      <w:r w:rsidR="002112F1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2112F1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отдел по вопросам архитектуры и жизнеобеспечения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администрации Горноключевского городского поселения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 Горноключевского городского поселения </w:t>
      </w:r>
      <w:proofErr w:type="gramStart"/>
      <w:r w:rsidR="00F3264B" w:rsidRPr="009B616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3264B" w:rsidRPr="009B6168">
        <w:rPr>
          <w:rFonts w:ascii="Times New Roman" w:hAnsi="Times New Roman" w:cs="Times New Roman"/>
          <w:sz w:val="26"/>
          <w:szCs w:val="26"/>
        </w:rPr>
        <w:t>:</w:t>
      </w:r>
    </w:p>
    <w:p w:rsidR="002112F1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Формированию, ведению, а также опубликованию Перечня </w:t>
      </w:r>
      <w:r w:rsidR="00511744" w:rsidRPr="009B6168">
        <w:rPr>
          <w:rFonts w:ascii="Times New Roman" w:hAnsi="Times New Roman" w:cs="Times New Roman"/>
          <w:sz w:val="26"/>
          <w:szCs w:val="26"/>
        </w:rPr>
        <w:t>муниципального имущества Горноключевского городского поселения,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предназначенного для предоставления во владение и (или) пользование    субъектам    малого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 и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 среднего 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предпринимательства 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и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3264B" w:rsidRPr="009B6168">
        <w:rPr>
          <w:rFonts w:ascii="Times New Roman" w:hAnsi="Times New Roman" w:cs="Times New Roman"/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="00511744" w:rsidRPr="009B6168">
        <w:rPr>
          <w:rFonts w:ascii="Times New Roman" w:hAnsi="Times New Roman" w:cs="Times New Roman"/>
          <w:sz w:val="26"/>
          <w:szCs w:val="26"/>
        </w:rPr>
        <w:t xml:space="preserve">Отдел по вопросам архитектуры и жизнеобеспечения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администрации 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в течение месяца с даты вступления в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 силу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утвердить и </w:t>
      </w:r>
      <w:r w:rsidRPr="009B6168">
        <w:rPr>
          <w:rFonts w:ascii="Times New Roman" w:hAnsi="Times New Roman" w:cs="Times New Roman"/>
          <w:sz w:val="26"/>
          <w:szCs w:val="26"/>
        </w:rPr>
        <w:t>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B6168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форме согласно приложению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№ 2 к настоящему </w:t>
      </w:r>
      <w:r w:rsidRPr="009B6168">
        <w:rPr>
          <w:rFonts w:ascii="Times New Roman" w:hAnsi="Times New Roman" w:cs="Times New Roman"/>
          <w:sz w:val="26"/>
          <w:szCs w:val="26"/>
        </w:rPr>
        <w:t>решению)</w:t>
      </w:r>
      <w:r w:rsidR="002112F1" w:rsidRPr="009B6168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 4.   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511744" w:rsidRPr="009B6168">
        <w:rPr>
          <w:rFonts w:ascii="Times New Roman" w:hAnsi="Times New Roman" w:cs="Times New Roman"/>
          <w:sz w:val="26"/>
          <w:szCs w:val="26"/>
        </w:rPr>
        <w:t>ением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заместителя главы по вопросам архитектуры и жизнеобеспечения </w:t>
      </w:r>
      <w:r w:rsidR="0054533C" w:rsidRPr="009B6168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В.М. Трефилова. </w:t>
      </w:r>
    </w:p>
    <w:p w:rsidR="00CC4D2D" w:rsidRPr="009B6168" w:rsidRDefault="00CC4D2D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решение подлежит официальному обнародованию (опубликованию).</w:t>
      </w:r>
    </w:p>
    <w:p w:rsidR="00F7555E" w:rsidRPr="009B6168" w:rsidRDefault="00CC4D2D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F7555E" w:rsidRPr="009B616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официального обнародования.</w:t>
      </w: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7555E" w:rsidP="00F7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Глава Горноключевского</w:t>
      </w:r>
    </w:p>
    <w:p w:rsidR="00F7555E" w:rsidRPr="009B6168" w:rsidRDefault="00F7555E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       городского  поселения                                     Ф.И. Сальников                                                      </w:t>
      </w:r>
    </w:p>
    <w:p w:rsidR="00F3264B" w:rsidRPr="009B6168" w:rsidRDefault="00F3264B" w:rsidP="00F3264B">
      <w:pPr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br w:type="page"/>
      </w:r>
    </w:p>
    <w:p w:rsidR="00F3264B" w:rsidRPr="009B6168" w:rsidRDefault="00F3264B" w:rsidP="0054533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Pr="009B6168">
        <w:rPr>
          <w:rFonts w:ascii="Times New Roman" w:hAnsi="Times New Roman" w:cs="Times New Roman"/>
          <w:sz w:val="26"/>
          <w:szCs w:val="26"/>
        </w:rPr>
        <w:tab/>
      </w:r>
      <w:r w:rsidRPr="009B6168">
        <w:rPr>
          <w:rFonts w:ascii="Times New Roman" w:hAnsi="Times New Roman" w:cs="Times New Roman"/>
          <w:sz w:val="26"/>
          <w:szCs w:val="26"/>
        </w:rPr>
        <w:tab/>
        <w:t>Приложение № 1</w:t>
      </w:r>
    </w:p>
    <w:p w:rsidR="00F3264B" w:rsidRPr="009B6168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65"/>
      </w:tblGrid>
      <w:tr w:rsidR="0054533C" w:rsidRPr="009B6168" w:rsidTr="0054533C">
        <w:tc>
          <w:tcPr>
            <w:tcW w:w="4928" w:type="dxa"/>
          </w:tcPr>
          <w:p w:rsidR="00F3264B" w:rsidRPr="009B6168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F3264B" w:rsidRPr="009B6168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F3264B" w:rsidRPr="009B6168" w:rsidRDefault="00F3264B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Утвержден</w:t>
            </w:r>
            <w:r w:rsidR="0054533C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F3264B" w:rsidRPr="009B6168" w:rsidRDefault="0054533C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Решением</w:t>
            </w:r>
          </w:p>
          <w:p w:rsidR="00F3264B" w:rsidRPr="009B6168" w:rsidRDefault="0054533C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муниципального комитета Горноключевского городского поселения</w:t>
            </w:r>
            <w:r w:rsidR="00F3264B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F3264B" w:rsidRPr="009B6168" w:rsidRDefault="00F3264B" w:rsidP="0054533C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</w:p>
          <w:p w:rsidR="00F3264B" w:rsidRPr="009B6168" w:rsidRDefault="00F3264B" w:rsidP="0054533C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от «</w:t>
            </w:r>
            <w:r w:rsidR="0015616A" w:rsidRPr="0015616A">
              <w:rPr>
                <w:rFonts w:ascii="Times New Roman" w:eastAsiaTheme="minorEastAsia" w:hAnsi="Times New Roman" w:cs="Times New Roman"/>
                <w:sz w:val="26"/>
                <w:szCs w:val="26"/>
              </w:rPr>
              <w:t>19</w:t>
            </w: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  <w:r w:rsidR="0054533C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сентября  2019 </w:t>
            </w: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г. № </w:t>
            </w:r>
            <w:r w:rsidR="0015616A" w:rsidRPr="0015616A">
              <w:rPr>
                <w:rFonts w:ascii="Times New Roman" w:eastAsiaTheme="minorEastAsia" w:hAnsi="Times New Roman" w:cs="Times New Roman"/>
                <w:sz w:val="26"/>
                <w:szCs w:val="26"/>
              </w:rPr>
              <w:t>438</w:t>
            </w:r>
          </w:p>
        </w:tc>
      </w:tr>
    </w:tbl>
    <w:p w:rsidR="00F3264B" w:rsidRPr="009B6168" w:rsidRDefault="0054533C" w:rsidP="005D52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Горноключевского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533C" w:rsidRPr="009B6168" w:rsidRDefault="0054533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54533C" w:rsidRPr="009B6168">
        <w:rPr>
          <w:rFonts w:ascii="Times New Roman" w:hAnsi="Times New Roman" w:cs="Times New Roman"/>
          <w:sz w:val="26"/>
          <w:szCs w:val="26"/>
        </w:rPr>
        <w:t>муниципального имущества 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 Цели создания и основные принципы формирования, </w:t>
      </w:r>
      <w:r w:rsidRPr="009B6168">
        <w:rPr>
          <w:rFonts w:ascii="Times New Roman" w:hAnsi="Times New Roman" w:cs="Times New Roman"/>
          <w:sz w:val="26"/>
          <w:szCs w:val="26"/>
        </w:rPr>
        <w:br/>
        <w:t>ведения, ежегодного дополнения и опубликования Перечня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2F1" w:rsidRPr="009B6168" w:rsidRDefault="00F3264B" w:rsidP="002112F1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В Перечне содержатся сведения о </w:t>
      </w:r>
      <w:r w:rsidR="0054533C" w:rsidRPr="009B6168">
        <w:rPr>
          <w:rFonts w:ascii="Times New Roman" w:hAnsi="Times New Roman" w:cs="Times New Roman"/>
          <w:sz w:val="26"/>
          <w:szCs w:val="26"/>
        </w:rPr>
        <w:t>муниципального имущества 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свободном от прав третьих лиц (</w:t>
      </w:r>
      <w:r w:rsidRPr="009B6168">
        <w:rPr>
          <w:rFonts w:ascii="Times New Roman" w:hAnsi="Times New Roman" w:cs="Times New Roman"/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B6168">
        <w:rPr>
          <w:rFonts w:ascii="Times New Roman" w:hAnsi="Times New Roman" w:cs="Times New Roman"/>
          <w:sz w:val="26"/>
          <w:szCs w:val="26"/>
        </w:rPr>
        <w:t>предусмотренном частью 1 статьи 18 Фе</w:t>
      </w:r>
      <w:r w:rsidR="0054533C" w:rsidRPr="009B6168">
        <w:rPr>
          <w:rFonts w:ascii="Times New Roman" w:hAnsi="Times New Roman" w:cs="Times New Roman"/>
          <w:sz w:val="26"/>
          <w:szCs w:val="26"/>
        </w:rPr>
        <w:t xml:space="preserve">дерального закона от 24.07.2007 </w:t>
      </w:r>
      <w:r w:rsidRPr="009B6168">
        <w:rPr>
          <w:rFonts w:ascii="Times New Roman" w:hAnsi="Times New Roman" w:cs="Times New Roman"/>
          <w:sz w:val="26"/>
          <w:szCs w:val="26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</w:t>
      </w:r>
      <w:r w:rsidRPr="009B6168">
        <w:rPr>
          <w:rFonts w:ascii="Times New Roman" w:hAnsi="Times New Roman" w:cs="Times New Roman"/>
          <w:sz w:val="26"/>
          <w:szCs w:val="26"/>
        </w:rPr>
        <w:lastRenderedPageBreak/>
        <w:t>указанных в подпунктах 6, 8 и 9 пункта 2 статьи 39.3 Земельного кодекса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2.2.2. Предоставления имущества, принадлежащего на праве собственности </w:t>
      </w:r>
      <w:r w:rsidR="002112F1" w:rsidRPr="009B6168">
        <w:rPr>
          <w:rFonts w:ascii="Times New Roman" w:hAnsi="Times New Roman" w:cs="Times New Roman"/>
          <w:sz w:val="26"/>
          <w:szCs w:val="26"/>
        </w:rPr>
        <w:t>муниципального имущества 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2.2.3. Реализации полномочий органов местного самоуправления 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малого и среднего предпринимательства.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2.2.4. Повышения эффективности управления </w:t>
      </w:r>
      <w:r w:rsidR="002112F1" w:rsidRPr="009B6168">
        <w:rPr>
          <w:rFonts w:ascii="Times New Roman" w:hAnsi="Times New Roman" w:cs="Times New Roman"/>
          <w:sz w:val="26"/>
          <w:szCs w:val="26"/>
        </w:rPr>
        <w:t>муниципальным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имуществом, находящимся в собственности 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стимулирования развития малого и среднего предпринимательства на территории </w:t>
      </w:r>
      <w:r w:rsidR="00F10096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    Формирование и ведение Перечня основывается на следующих основных принципах:</w:t>
      </w:r>
    </w:p>
    <w:p w:rsidR="006C2ACB" w:rsidRPr="009B6168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9B6168" w:rsidRDefault="00F3264B" w:rsidP="00F100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F10096" w:rsidRPr="009B6168">
        <w:rPr>
          <w:rFonts w:ascii="Times New Roman" w:hAnsi="Times New Roman" w:cs="Times New Roman"/>
          <w:sz w:val="26"/>
          <w:szCs w:val="26"/>
        </w:rPr>
        <w:t>Горноключевском городском поселении</w:t>
      </w:r>
      <w:r w:rsidR="00F10096" w:rsidRPr="009B61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по обеспечению взаимодействия исполнительных органов власти 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9B6168">
        <w:rPr>
          <w:rFonts w:ascii="Times New Roman" w:hAnsi="Times New Roman" w:cs="Times New Roman"/>
          <w:sz w:val="26"/>
          <w:szCs w:val="26"/>
        </w:rPr>
        <w:t xml:space="preserve">с территориальным органом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Приморском крае </w:t>
      </w:r>
      <w:r w:rsidRPr="009B6168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9B6168" w:rsidRDefault="00F3264B" w:rsidP="00F10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9B6168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18"/>
      <w:bookmarkEnd w:id="1"/>
      <w:r w:rsidRPr="009B6168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ежегодное дополнение в него утверждаются </w:t>
      </w:r>
      <w:r w:rsidR="00F10096" w:rsidRPr="009B6168">
        <w:rPr>
          <w:rFonts w:ascii="Times New Roman" w:hAnsi="Times New Roman" w:cs="Times New Roman"/>
          <w:sz w:val="26"/>
          <w:szCs w:val="26"/>
        </w:rPr>
        <w:t>постановлением администрации Горноключевского городского поселения.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3.2. Формирование и ведение Перечня осуществляется</w:t>
      </w:r>
      <w:r w:rsidR="00F10096" w:rsidRPr="009B6168">
        <w:rPr>
          <w:sz w:val="26"/>
          <w:szCs w:val="26"/>
        </w:rPr>
        <w:t xml:space="preserve"> </w:t>
      </w:r>
      <w:r w:rsidR="00F10096" w:rsidRPr="009B6168">
        <w:rPr>
          <w:rFonts w:ascii="Times New Roman" w:hAnsi="Times New Roman" w:cs="Times New Roman"/>
          <w:sz w:val="26"/>
          <w:szCs w:val="26"/>
        </w:rPr>
        <w:t>отделом по вопросам архитектуры и жизнеобеспечения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администрации 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(далее – уполномоченный орган)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3.3.1. Имущество свободно от прав третьих лиц </w:t>
      </w:r>
      <w:r w:rsidRPr="009B6168"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B6168">
        <w:rPr>
          <w:rFonts w:ascii="Times New Roman" w:hAnsi="Times New Roman" w:cs="Times New Roman"/>
          <w:sz w:val="26"/>
          <w:szCs w:val="26"/>
        </w:rPr>
        <w:t>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3.3.3. Имущество не является объектом религиозного назначения;</w:t>
      </w:r>
    </w:p>
    <w:p w:rsidR="00F3264B" w:rsidRPr="009B6168" w:rsidRDefault="00F3264B" w:rsidP="00F1009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3.3.4.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нормативн</w:t>
      </w:r>
      <w:r w:rsidR="00F10096" w:rsidRPr="009B6168">
        <w:rPr>
          <w:rFonts w:ascii="Times New Roman" w:hAnsi="Times New Roman" w:cs="Times New Roman"/>
          <w:sz w:val="26"/>
          <w:szCs w:val="26"/>
        </w:rPr>
        <w:t>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F10096" w:rsidRPr="009B6168">
        <w:rPr>
          <w:rFonts w:ascii="Times New Roman" w:hAnsi="Times New Roman" w:cs="Times New Roman"/>
          <w:sz w:val="26"/>
          <w:szCs w:val="26"/>
        </w:rPr>
        <w:t>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акт</w:t>
      </w:r>
      <w:r w:rsidR="00F10096" w:rsidRPr="009B6168">
        <w:rPr>
          <w:rFonts w:ascii="Times New Roman" w:hAnsi="Times New Roman" w:cs="Times New Roman"/>
          <w:sz w:val="26"/>
          <w:szCs w:val="26"/>
        </w:rPr>
        <w:t>ом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10096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регулирующего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аренду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требующих капитального ремонта, реконструкции, завершения строительства); </w:t>
      </w:r>
      <w:proofErr w:type="gramEnd"/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включено в действующий в текущем году и на очередной период а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кт о планировании приватизации 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B6168">
        <w:rPr>
          <w:rFonts w:ascii="Times New Roman" w:hAnsi="Times New Roman" w:cs="Times New Roman"/>
          <w:sz w:val="26"/>
          <w:szCs w:val="26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12376B" w:rsidRPr="009B6168">
        <w:rPr>
          <w:sz w:val="26"/>
          <w:szCs w:val="26"/>
        </w:rPr>
        <w:t xml:space="preserve"> </w:t>
      </w:r>
      <w:r w:rsidR="0012376B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3.3.6. Имущество не признано аварийным и подлежащим сносу;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9B616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3.3.10.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В отношении имущества, закрепленного за муницип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альным </w:t>
      </w:r>
      <w:r w:rsidRPr="009B6168">
        <w:rPr>
          <w:rFonts w:ascii="Times New Roman" w:hAnsi="Times New Roman" w:cs="Times New Roman"/>
          <w:sz w:val="26"/>
          <w:szCs w:val="26"/>
        </w:rPr>
        <w:t>унитарным предприятием,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</w:t>
      </w:r>
      <w:r w:rsidR="0012376B" w:rsidRPr="009B6168">
        <w:rPr>
          <w:rFonts w:ascii="Times New Roman" w:hAnsi="Times New Roman" w:cs="Times New Roman"/>
          <w:sz w:val="26"/>
          <w:szCs w:val="26"/>
        </w:rPr>
        <w:t>ие  органа местного самоуправления</w:t>
      </w:r>
      <w:r w:rsidRPr="009B6168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3.3.11.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9B6168" w:rsidRDefault="00F3264B" w:rsidP="001237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3.4. Запрещается включение имущества, сведения о котором включены в Перечень, в проект акта о планирова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нии приватизации муниципального </w:t>
      </w:r>
      <w:r w:rsidRPr="009B6168">
        <w:rPr>
          <w:rFonts w:ascii="Times New Roman" w:hAnsi="Times New Roman" w:cs="Times New Roman"/>
          <w:sz w:val="26"/>
          <w:szCs w:val="26"/>
        </w:rPr>
        <w:t>имущества или в проект дополнений в указанный акт.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3.5. Сведения об имуществе группируются в Перечне по </w:t>
      </w:r>
      <w:r w:rsidR="000F6E69" w:rsidRPr="009B6168">
        <w:rPr>
          <w:rFonts w:ascii="Times New Roman" w:hAnsi="Times New Roman" w:cs="Times New Roman"/>
          <w:sz w:val="26"/>
          <w:szCs w:val="26"/>
        </w:rPr>
        <w:t>нас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еленным пунктам Горноключевского городского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9B6168" w:rsidRDefault="00F3264B" w:rsidP="0048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постановлением отдела по вопросам архитектуры и жизнеобеспечения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администрации 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по его инициативе или на основании пре</w:t>
      </w:r>
      <w:r w:rsidR="004868BE" w:rsidRPr="009B6168">
        <w:rPr>
          <w:rFonts w:ascii="Times New Roman" w:hAnsi="Times New Roman" w:cs="Times New Roman"/>
          <w:sz w:val="26"/>
          <w:szCs w:val="26"/>
        </w:rPr>
        <w:t>дложений исполнительных органов местного самоуправления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4868BE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9B6168">
        <w:rPr>
          <w:rFonts w:ascii="Times New Roman" w:hAnsi="Times New Roman" w:cs="Times New Roman"/>
          <w:i/>
          <w:sz w:val="26"/>
          <w:szCs w:val="26"/>
        </w:rPr>
        <w:t>,</w:t>
      </w:r>
      <w:r w:rsidRPr="009B6168">
        <w:rPr>
          <w:rFonts w:ascii="Times New Roman" w:hAnsi="Times New Roman" w:cs="Times New Roman"/>
          <w:sz w:val="26"/>
          <w:szCs w:val="26"/>
        </w:rPr>
        <w:t xml:space="preserve"> коллегиального органа в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 Горноключевском городском поселении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по обеспечению взаимодействия исполнительных органов власти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9B616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территориальным органом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Приморском крае </w:t>
      </w:r>
      <w:r w:rsidRPr="009B6168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</w:t>
      </w:r>
      <w:r w:rsidR="004868BE" w:rsidRPr="009B616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4868BE" w:rsidRPr="009B6168">
        <w:rPr>
          <w:sz w:val="26"/>
          <w:szCs w:val="26"/>
        </w:rPr>
        <w:t xml:space="preserve"> </w:t>
      </w:r>
      <w:r w:rsidR="004868BE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поселения.</w:t>
      </w:r>
    </w:p>
    <w:p w:rsidR="00F3264B" w:rsidRPr="009B6168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 w:rsidRPr="009B6168">
        <w:rPr>
          <w:rFonts w:ascii="Times New Roman" w:hAnsi="Times New Roman" w:cs="Times New Roman"/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r w:rsidRPr="009B6168">
        <w:rPr>
          <w:rFonts w:ascii="Times New Roman" w:hAnsi="Times New Roman" w:cs="Times New Roman"/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финансового отдела администрации Горноключевского городского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 уполномоченного на согласование сделок с имуществом балансодержателя.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>3.8.3. Отсутствуют индивидуально-определенные признаки</w:t>
      </w:r>
      <w:r w:rsidRPr="009B6168">
        <w:rPr>
          <w:rFonts w:ascii="Times New Roman" w:hAnsi="Times New Roman" w:cs="Times New Roman"/>
          <w:sz w:val="26"/>
          <w:szCs w:val="26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3.9. Уполномоченный орган вправе исключить сведения о </w:t>
      </w:r>
      <w:r w:rsidR="008843F9" w:rsidRPr="009B6168">
        <w:rPr>
          <w:rFonts w:ascii="Times New Roman" w:hAnsi="Times New Roman" w:cs="Times New Roman"/>
          <w:sz w:val="26"/>
          <w:szCs w:val="26"/>
        </w:rPr>
        <w:t>муниципальном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имуществе </w:t>
      </w:r>
      <w:r w:rsidR="008843F9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9B61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616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Земельным кодексом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 Сведения 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8843F9" w:rsidRPr="009B6168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8843F9" w:rsidRPr="009B6168">
        <w:rPr>
          <w:rFonts w:ascii="Times New Roman" w:hAnsi="Times New Roman" w:cs="Times New Roman"/>
          <w:sz w:val="26"/>
          <w:szCs w:val="26"/>
        </w:rPr>
        <w:t xml:space="preserve"> 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подлежат исключению из Перечня, в следующих случаях: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8843F9" w:rsidRPr="009B6168">
        <w:rPr>
          <w:rFonts w:ascii="Times New Roman" w:hAnsi="Times New Roman" w:cs="Times New Roman"/>
          <w:sz w:val="26"/>
          <w:szCs w:val="26"/>
        </w:rPr>
        <w:t>муниципальных</w:t>
      </w:r>
      <w:r w:rsidRPr="009B6168">
        <w:rPr>
          <w:rFonts w:ascii="Times New Roman" w:hAnsi="Times New Roman" w:cs="Times New Roman"/>
          <w:sz w:val="26"/>
          <w:szCs w:val="26"/>
        </w:rPr>
        <w:t xml:space="preserve"> нужд </w:t>
      </w:r>
      <w:r w:rsidR="008843F9" w:rsidRPr="009B6168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3.10.2. Право собственности 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3.10.5.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39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B616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</w:t>
      </w:r>
      <w:r w:rsidR="009B6168" w:rsidRPr="009B6168">
        <w:rPr>
          <w:rFonts w:ascii="Times New Roman" w:hAnsi="Times New Roman" w:cs="Times New Roman"/>
          <w:sz w:val="26"/>
          <w:szCs w:val="26"/>
        </w:rPr>
        <w:t>1</w:t>
      </w:r>
      <w:r w:rsidRPr="009B6168">
        <w:rPr>
          <w:rFonts w:ascii="Times New Roman" w:hAnsi="Times New Roman" w:cs="Times New Roman"/>
          <w:sz w:val="26"/>
          <w:szCs w:val="26"/>
        </w:rPr>
        <w:t xml:space="preserve">. Уполномоченный орган уведомляет арендатора о намерении принять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 Опубликование Перечня и предоставление сведений о включенном в него имуществе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4.1. Уполномоченный орган: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Уставом Горноключевского </w:t>
      </w:r>
      <w:r w:rsidR="008843F9" w:rsidRPr="009B6168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поселения, утвержденного 16.02.2018 г. № 304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их утверждения по форме согласно приложению № 2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>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8843F9" w:rsidRPr="009B6168">
        <w:rPr>
          <w:rFonts w:ascii="Times New Roman" w:hAnsi="Times New Roman" w:cs="Times New Roman"/>
          <w:sz w:val="26"/>
          <w:szCs w:val="26"/>
        </w:rPr>
        <w:t>настоящего решения;</w:t>
      </w:r>
    </w:p>
    <w:p w:rsidR="0004334D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4.1.3.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9B6168">
        <w:rPr>
          <w:rFonts w:ascii="Times New Roman" w:hAnsi="Times New Roman" w:cs="Times New Roman"/>
          <w:sz w:val="26"/>
          <w:szCs w:val="26"/>
        </w:rPr>
        <w:t>»</w:t>
      </w:r>
      <w:r w:rsidRPr="009B6168">
        <w:rPr>
          <w:rFonts w:ascii="Times New Roman" w:hAnsi="Times New Roman" w:cs="Times New Roman"/>
          <w:sz w:val="26"/>
          <w:szCs w:val="26"/>
        </w:rPr>
        <w:t>.</w:t>
      </w: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7DAD" w:rsidSect="009B6168">
          <w:head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E77DAD" w:rsidRPr="00F7555E" w:rsidRDefault="00E77DAD" w:rsidP="009B6168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755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7DAD" w:rsidRPr="00F7555E" w:rsidRDefault="00BD7F4B" w:rsidP="00BD7F4B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Утверждено </w:t>
      </w:r>
      <w:r w:rsidR="00E77DAD" w:rsidRPr="00F7555E">
        <w:rPr>
          <w:rFonts w:ascii="Times New Roman" w:eastAsiaTheme="minorEastAsia" w:hAnsi="Times New Roman" w:cs="Times New Roman"/>
          <w:sz w:val="24"/>
          <w:szCs w:val="24"/>
        </w:rPr>
        <w:t>Решением</w:t>
      </w:r>
    </w:p>
    <w:p w:rsidR="00E77DAD" w:rsidRPr="00F7555E" w:rsidRDefault="00E77DAD" w:rsidP="00E77DAD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муниципального комитета</w:t>
      </w:r>
    </w:p>
    <w:p w:rsidR="009B6168" w:rsidRPr="00F7555E" w:rsidRDefault="00E77DAD" w:rsidP="00BD7F4B">
      <w:pPr>
        <w:spacing w:after="0" w:line="240" w:lineRule="auto"/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E77DAD" w:rsidRDefault="0015616A" w:rsidP="0015616A">
      <w:pPr>
        <w:pStyle w:val="ConsPlusTitle"/>
        <w:jc w:val="right"/>
        <w:rPr>
          <w:rFonts w:ascii="Times New Roman" w:hAnsi="Times New Roman" w:cs="Times New Roman"/>
          <w:sz w:val="28"/>
        </w:rPr>
      </w:pPr>
      <w:r w:rsidRPr="0015616A">
        <w:rPr>
          <w:rFonts w:ascii="Times New Roman" w:eastAsiaTheme="minorEastAsia" w:hAnsi="Times New Roman" w:cs="Times New Roman"/>
          <w:b w:val="0"/>
          <w:sz w:val="24"/>
          <w:szCs w:val="24"/>
        </w:rPr>
        <w:t>от «19»сентября  2019 г. № 438</w:t>
      </w:r>
    </w:p>
    <w:p w:rsidR="00E77DAD" w:rsidRPr="00BD7F4B" w:rsidRDefault="00E77DAD" w:rsidP="00E7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F4B">
        <w:rPr>
          <w:rFonts w:ascii="Times New Roman" w:hAnsi="Times New Roman" w:cs="Times New Roman"/>
          <w:bCs/>
          <w:sz w:val="24"/>
          <w:szCs w:val="24"/>
        </w:rPr>
        <w:t>Форма Перечня муниципального имущества Горноключевского городского 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7DAD" w:rsidRPr="00B33CB7" w:rsidRDefault="00E77DAD" w:rsidP="00E77DA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77DAD" w:rsidRPr="00BD7F4B" w:rsidTr="005D5242">
        <w:trPr>
          <w:trHeight w:val="276"/>
        </w:trPr>
        <w:tc>
          <w:tcPr>
            <w:tcW w:w="562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  <w:hyperlink w:anchor="P205" w:history="1">
              <w:r w:rsidRPr="00BD7F4B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  <w:hyperlink w:anchor="P209" w:history="1">
              <w:r w:rsidRPr="00BD7F4B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E77DAD" w:rsidRPr="00BD7F4B" w:rsidTr="005D5242">
        <w:trPr>
          <w:trHeight w:val="276"/>
        </w:trPr>
        <w:tc>
          <w:tcPr>
            <w:tcW w:w="56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 &lt;4&gt;</w:t>
            </w:r>
          </w:p>
        </w:tc>
      </w:tr>
      <w:tr w:rsidR="00E77DAD" w:rsidRPr="00BD7F4B" w:rsidTr="005D5242">
        <w:trPr>
          <w:trHeight w:val="552"/>
        </w:trPr>
        <w:tc>
          <w:tcPr>
            <w:tcW w:w="56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77DAD" w:rsidRPr="00BD7F4B" w:rsidTr="005D5242">
        <w:tc>
          <w:tcPr>
            <w:tcW w:w="56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E77DAD" w:rsidRPr="00BD7F4B" w:rsidRDefault="00E77DAD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E77DAD" w:rsidRPr="00BD7F4B" w:rsidTr="005D5242">
        <w:trPr>
          <w:trHeight w:val="276"/>
        </w:trPr>
        <w:tc>
          <w:tcPr>
            <w:tcW w:w="8359" w:type="dxa"/>
            <w:gridSpan w:val="5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szCs w:val="22"/>
              </w:rPr>
              <w:br w:type="page"/>
            </w: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</w:p>
        </w:tc>
      </w:tr>
      <w:tr w:rsidR="00E77DAD" w:rsidRPr="00BD7F4B" w:rsidTr="005D5242">
        <w:trPr>
          <w:trHeight w:val="276"/>
        </w:trPr>
        <w:tc>
          <w:tcPr>
            <w:tcW w:w="3114" w:type="dxa"/>
            <w:gridSpan w:val="2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AD" w:rsidRPr="00BD7F4B" w:rsidTr="009B6168">
        <w:trPr>
          <w:trHeight w:val="1133"/>
        </w:trPr>
        <w:tc>
          <w:tcPr>
            <w:tcW w:w="988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Состав (</w:t>
            </w:r>
            <w:proofErr w:type="spellStart"/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принадлежнос-ти</w:t>
            </w:r>
            <w:proofErr w:type="spellEnd"/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 xml:space="preserve">) имущества </w:t>
            </w:r>
          </w:p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&lt;9&gt;</w:t>
            </w:r>
          </w:p>
        </w:tc>
      </w:tr>
      <w:tr w:rsidR="00E77DAD" w:rsidRPr="00BD7F4B" w:rsidTr="005D5242">
        <w:tc>
          <w:tcPr>
            <w:tcW w:w="98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9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04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84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E77DAD" w:rsidRPr="00BD7F4B" w:rsidRDefault="00E77DAD" w:rsidP="00BD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E77DAD" w:rsidRPr="00BD7F4B" w:rsidTr="00F7555E">
        <w:tc>
          <w:tcPr>
            <w:tcW w:w="14709" w:type="dxa"/>
            <w:gridSpan w:val="7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E77DAD" w:rsidRPr="00BD7F4B" w:rsidTr="00F7555E">
        <w:tc>
          <w:tcPr>
            <w:tcW w:w="5039" w:type="dxa"/>
            <w:gridSpan w:val="2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Адрес электронной почты &lt;15&gt;</w:t>
            </w:r>
          </w:p>
        </w:tc>
      </w:tr>
      <w:tr w:rsidR="00E77DAD" w:rsidRPr="00BD7F4B" w:rsidTr="00F7555E">
        <w:tc>
          <w:tcPr>
            <w:tcW w:w="2599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8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AD" w:rsidRPr="00BD7F4B" w:rsidTr="00F7555E">
        <w:tc>
          <w:tcPr>
            <w:tcW w:w="2599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40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4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6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77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4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E77DAD" w:rsidRDefault="00E77DAD" w:rsidP="00BD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7DAD" w:rsidSect="00BD7F4B">
          <w:pgSz w:w="16838" w:h="11906" w:orient="landscape"/>
          <w:pgMar w:top="568" w:right="1134" w:bottom="568" w:left="1134" w:header="709" w:footer="709" w:gutter="0"/>
          <w:cols w:space="708"/>
          <w:titlePg/>
          <w:docGrid w:linePitch="360"/>
        </w:sectPr>
      </w:pPr>
    </w:p>
    <w:p w:rsidR="00BD7F4B" w:rsidRDefault="00BD7F4B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</w:t>
      </w:r>
      <w:r w:rsidR="009B6168">
        <w:rPr>
          <w:rFonts w:ascii="Times New Roman" w:hAnsi="Times New Roman" w:cs="Times New Roman"/>
          <w:sz w:val="28"/>
        </w:rPr>
        <w:t xml:space="preserve">иципального </w:t>
      </w:r>
      <w:r w:rsidRPr="008C253F">
        <w:rPr>
          <w:rFonts w:ascii="Times New Roman" w:hAnsi="Times New Roman" w:cs="Times New Roman"/>
          <w:sz w:val="28"/>
        </w:rPr>
        <w:t xml:space="preserve">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имущества или технической документации.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77DAD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</w:t>
      </w:r>
      <w:r w:rsidRPr="008C253F">
        <w:rPr>
          <w:rFonts w:ascii="Times New Roman" w:hAnsi="Times New Roman" w:cs="Times New Roman"/>
          <w:sz w:val="28"/>
        </w:rPr>
        <w:lastRenderedPageBreak/>
        <w:t>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ля имущества казны указывается </w:t>
      </w:r>
      <w:r w:rsidR="009B6168">
        <w:rPr>
          <w:rFonts w:ascii="Times New Roman" w:hAnsi="Times New Roman" w:cs="Times New Roman"/>
          <w:sz w:val="28"/>
        </w:rPr>
        <w:t>«Горноключевское городское поселение»</w:t>
      </w:r>
      <w:r w:rsidRPr="008C253F">
        <w:rPr>
          <w:rFonts w:ascii="Times New Roman" w:hAnsi="Times New Roman" w:cs="Times New Roman"/>
          <w:sz w:val="28"/>
        </w:rPr>
        <w:t xml:space="preserve">, для имущества, закрепленного на праве хозяйственного ведения или праве оперативного управления указывается наименование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унитарного предприятия,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ИНН указывается только для </w:t>
      </w:r>
      <w:r w:rsidR="009B6168">
        <w:rPr>
          <w:rFonts w:ascii="Times New Roman" w:hAnsi="Times New Roman" w:cs="Times New Roman"/>
          <w:sz w:val="28"/>
        </w:rPr>
        <w:t xml:space="preserve">муниципального </w:t>
      </w:r>
      <w:r w:rsidRPr="008C253F">
        <w:rPr>
          <w:rFonts w:ascii="Times New Roman" w:hAnsi="Times New Roman" w:cs="Times New Roman"/>
          <w:sz w:val="28"/>
        </w:rPr>
        <w:t xml:space="preserve">унитарного предприятия,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E77DAD" w:rsidRDefault="00E77DAD" w:rsidP="00E77DAD"/>
    <w:p w:rsidR="00E77DAD" w:rsidRDefault="00E77DAD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Pr="00F7555E" w:rsidRDefault="00F14597" w:rsidP="00F1459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555E">
        <w:rPr>
          <w:rFonts w:ascii="Times New Roman" w:hAnsi="Times New Roman"/>
          <w:sz w:val="24"/>
          <w:szCs w:val="24"/>
          <w:lang w:eastAsia="ru-RU"/>
        </w:rPr>
        <w:t>Приложение № 3</w:t>
      </w:r>
      <w:r w:rsidRPr="00F7555E">
        <w:rPr>
          <w:rFonts w:ascii="Times New Roman" w:hAnsi="Times New Roman"/>
          <w:sz w:val="24"/>
          <w:szCs w:val="24"/>
          <w:lang w:eastAsia="ru-RU"/>
        </w:rPr>
        <w:br/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 xml:space="preserve">Утверждено </w:t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Решением</w:t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муниципального комитета</w:t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F14597" w:rsidRDefault="0015616A" w:rsidP="0015616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616A">
        <w:rPr>
          <w:rFonts w:ascii="Times New Roman" w:eastAsiaTheme="minorEastAsia" w:hAnsi="Times New Roman" w:cs="Times New Roman"/>
          <w:sz w:val="24"/>
          <w:szCs w:val="24"/>
        </w:rPr>
        <w:t>от «19»сентября  2019 г. № 438</w:t>
      </w:r>
    </w:p>
    <w:p w:rsid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597" w:rsidRP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597">
        <w:rPr>
          <w:rFonts w:ascii="Times New Roman" w:hAnsi="Times New Roman" w:cs="Times New Roman"/>
          <w:b/>
          <w:bCs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Горноключевского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Горноключевское городское в соответствии с Уставом Горноключевского городского поселения;</w:t>
      </w:r>
    </w:p>
    <w:p w:rsidR="00F14597" w:rsidRPr="00F3264B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597" w:rsidRPr="00F3264B" w:rsidSect="00F7555E">
      <w:pgSz w:w="11905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5C" w:rsidRDefault="00D80F5C" w:rsidP="00F3264B">
      <w:pPr>
        <w:spacing w:after="0" w:line="240" w:lineRule="auto"/>
      </w:pPr>
      <w:r>
        <w:separator/>
      </w:r>
    </w:p>
  </w:endnote>
  <w:endnote w:type="continuationSeparator" w:id="0">
    <w:p w:rsidR="00D80F5C" w:rsidRDefault="00D80F5C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5C" w:rsidRDefault="00D80F5C" w:rsidP="00F3264B">
      <w:pPr>
        <w:spacing w:after="0" w:line="240" w:lineRule="auto"/>
      </w:pPr>
      <w:r>
        <w:separator/>
      </w:r>
    </w:p>
  </w:footnote>
  <w:footnote w:type="continuationSeparator" w:id="0">
    <w:p w:rsidR="00D80F5C" w:rsidRDefault="00D80F5C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5D5242" w:rsidRDefault="005D5242" w:rsidP="00043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3A0"/>
    <w:multiLevelType w:val="multilevel"/>
    <w:tmpl w:val="C2A6E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6D6E5B6D"/>
    <w:multiLevelType w:val="multilevel"/>
    <w:tmpl w:val="71100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4334D"/>
    <w:rsid w:val="000F6E69"/>
    <w:rsid w:val="0012376B"/>
    <w:rsid w:val="00146C39"/>
    <w:rsid w:val="0015616A"/>
    <w:rsid w:val="002112F1"/>
    <w:rsid w:val="002A5EAF"/>
    <w:rsid w:val="00336F2E"/>
    <w:rsid w:val="003E56DE"/>
    <w:rsid w:val="004868BE"/>
    <w:rsid w:val="004B0155"/>
    <w:rsid w:val="00511744"/>
    <w:rsid w:val="0054533C"/>
    <w:rsid w:val="00584202"/>
    <w:rsid w:val="005C3C63"/>
    <w:rsid w:val="005D5242"/>
    <w:rsid w:val="006C2ACB"/>
    <w:rsid w:val="006E0D25"/>
    <w:rsid w:val="006E26E7"/>
    <w:rsid w:val="007113C8"/>
    <w:rsid w:val="007E10FE"/>
    <w:rsid w:val="007F3B6E"/>
    <w:rsid w:val="0081759C"/>
    <w:rsid w:val="00863690"/>
    <w:rsid w:val="008843F9"/>
    <w:rsid w:val="009801D4"/>
    <w:rsid w:val="00983873"/>
    <w:rsid w:val="00996D48"/>
    <w:rsid w:val="009B23C6"/>
    <w:rsid w:val="009B6168"/>
    <w:rsid w:val="009F3EA2"/>
    <w:rsid w:val="00AA12FD"/>
    <w:rsid w:val="00AE27F8"/>
    <w:rsid w:val="00BD7F4B"/>
    <w:rsid w:val="00BE611E"/>
    <w:rsid w:val="00C2491E"/>
    <w:rsid w:val="00C454CA"/>
    <w:rsid w:val="00C50C46"/>
    <w:rsid w:val="00C91899"/>
    <w:rsid w:val="00CC4D2D"/>
    <w:rsid w:val="00CD2359"/>
    <w:rsid w:val="00D80F5C"/>
    <w:rsid w:val="00D83CAB"/>
    <w:rsid w:val="00E1316F"/>
    <w:rsid w:val="00E702D1"/>
    <w:rsid w:val="00E77DAD"/>
    <w:rsid w:val="00EC4B28"/>
    <w:rsid w:val="00F10096"/>
    <w:rsid w:val="00F14597"/>
    <w:rsid w:val="00F3264B"/>
    <w:rsid w:val="00F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744"/>
    <w:pPr>
      <w:ind w:left="720"/>
      <w:contextualSpacing/>
    </w:pPr>
  </w:style>
  <w:style w:type="paragraph" w:customStyle="1" w:styleId="ConsPlusNormal">
    <w:name w:val="ConsPlusNormal"/>
    <w:uiPriority w:val="99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744"/>
    <w:pPr>
      <w:ind w:left="720"/>
      <w:contextualSpacing/>
    </w:pPr>
  </w:style>
  <w:style w:type="paragraph" w:customStyle="1" w:styleId="ConsPlusNormal">
    <w:name w:val="ConsPlusNormal"/>
    <w:uiPriority w:val="99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C0F9-61D4-4EDC-A4C0-3BFC17A4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Sveta</cp:lastModifiedBy>
  <cp:revision>10</cp:revision>
  <dcterms:created xsi:type="dcterms:W3CDTF">2019-09-11T03:38:00Z</dcterms:created>
  <dcterms:modified xsi:type="dcterms:W3CDTF">2019-09-19T01:31:00Z</dcterms:modified>
</cp:coreProperties>
</file>